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907" w:rsidRPr="00272893" w:rsidRDefault="00867907" w:rsidP="00867907">
      <w:pPr>
        <w:contextualSpacing/>
        <w:rPr>
          <w:rFonts w:cstheme="minorBidi"/>
          <w:lang w:bidi="ar-SA"/>
        </w:rPr>
      </w:pPr>
      <w:bookmarkStart w:id="0" w:name="_GoBack"/>
      <w:bookmarkEnd w:id="0"/>
    </w:p>
    <w:p w:rsidR="002E0D5C" w:rsidRPr="002E0D5C" w:rsidRDefault="00272893" w:rsidP="00272893">
      <w:pPr>
        <w:tabs>
          <w:tab w:val="left" w:pos="1650"/>
        </w:tabs>
        <w:spacing w:line="360" w:lineRule="auto"/>
        <w:contextualSpacing/>
        <w:jc w:val="center"/>
        <w:rPr>
          <w:bCs/>
          <w:sz w:val="40"/>
          <w:szCs w:val="40"/>
        </w:rPr>
      </w:pPr>
      <w:bookmarkStart w:id="1" w:name="Start"/>
      <w:bookmarkEnd w:id="1"/>
      <w:r>
        <w:rPr>
          <w:rFonts w:cs="Arial" w:hint="cs"/>
          <w:b/>
          <w:bCs/>
          <w:sz w:val="40"/>
          <w:szCs w:val="40"/>
          <w:rtl/>
          <w:lang w:bidi="ar-SA"/>
        </w:rPr>
        <w:t xml:space="preserve">تطبيق ، تشغيل وصيانة منظومة لفحص المساس بأجور موظفي الدولة على بنية تحتية "للمركفاة"  </w:t>
      </w:r>
      <w:r w:rsidR="002E0D5C" w:rsidRPr="002E0D5C">
        <w:rPr>
          <w:b/>
          <w:bCs/>
          <w:sz w:val="40"/>
          <w:szCs w:val="40"/>
        </w:rPr>
        <w:t>SAP-Payroll</w:t>
      </w:r>
    </w:p>
    <w:p w:rsidR="00DD3D3F" w:rsidRPr="00B5796D" w:rsidRDefault="00DD3D3F" w:rsidP="00DD3D3F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:rsidR="00272893" w:rsidRDefault="00272893" w:rsidP="00272893">
      <w:pPr>
        <w:spacing w:line="360" w:lineRule="auto"/>
        <w:contextualSpacing/>
        <w:rPr>
          <w:rFonts w:cstheme="minorBidi"/>
          <w:rtl/>
          <w:lang w:bidi="ar-SA"/>
        </w:rPr>
      </w:pPr>
      <w:r>
        <w:rPr>
          <w:rFonts w:cs="Arial" w:hint="cs"/>
          <w:rtl/>
          <w:lang w:bidi="ar-SA"/>
        </w:rPr>
        <w:t xml:space="preserve">لجنة مناقصات شعبة الأجور في فرع المحاسب العام تعلن بهذا عن تغيير بتواريخ المناقصة </w:t>
      </w:r>
      <w:r w:rsidR="00792DB7">
        <w:rPr>
          <w:rFonts w:hint="cs"/>
          <w:rtl/>
        </w:rPr>
        <w:t>(</w:t>
      </w:r>
      <w:r w:rsidR="00CB01DB">
        <w:rPr>
          <w:rFonts w:hint="cs"/>
          <w:rtl/>
        </w:rPr>
        <w:t>4/2019/</w:t>
      </w:r>
      <w:r>
        <w:rPr>
          <w:rFonts w:cs="Arial" w:hint="cs"/>
          <w:rtl/>
          <w:lang w:bidi="ar-SA"/>
        </w:rPr>
        <w:t>ش</w:t>
      </w:r>
      <w:r w:rsidR="00792DB7">
        <w:rPr>
          <w:rFonts w:hint="cs"/>
          <w:rtl/>
        </w:rPr>
        <w:t xml:space="preserve">) </w:t>
      </w:r>
      <w:r>
        <w:rPr>
          <w:rFonts w:cstheme="minorBidi" w:hint="cs"/>
          <w:rtl/>
          <w:lang w:bidi="ar-SA"/>
        </w:rPr>
        <w:t xml:space="preserve"> بموجب التفصيل التالي :</w:t>
      </w:r>
    </w:p>
    <w:p w:rsidR="00DD3D3F" w:rsidRDefault="00272893" w:rsidP="00272893">
      <w:pPr>
        <w:numPr>
          <w:ilvl w:val="0"/>
          <w:numId w:val="9"/>
        </w:numPr>
        <w:spacing w:line="360" w:lineRule="auto"/>
        <w:contextualSpacing/>
      </w:pPr>
      <w:r>
        <w:rPr>
          <w:rFonts w:cs="Arial" w:hint="cs"/>
          <w:rtl/>
          <w:lang w:bidi="ar-SA"/>
        </w:rPr>
        <w:t xml:space="preserve">تقدم العروض بالمناقصة في مغلف مغلق ،وتودع في صندوق المناقصات في أرشيف المحاسب العام، في وزارة المالية ( الطابق الثالث) ، حتى موعد أقصاه تاريخ  </w:t>
      </w:r>
      <w:r w:rsidR="0038600F">
        <w:rPr>
          <w:rFonts w:hint="cs"/>
          <w:b/>
          <w:bCs/>
          <w:highlight w:val="lightGray"/>
          <w:rtl/>
        </w:rPr>
        <w:t>01</w:t>
      </w:r>
      <w:r w:rsidR="00CB01DB">
        <w:rPr>
          <w:rFonts w:hint="cs"/>
          <w:b/>
          <w:bCs/>
          <w:highlight w:val="lightGray"/>
          <w:rtl/>
        </w:rPr>
        <w:t>/</w:t>
      </w:r>
      <w:r w:rsidR="0038600F">
        <w:rPr>
          <w:rFonts w:hint="cs"/>
          <w:b/>
          <w:bCs/>
          <w:highlight w:val="lightGray"/>
          <w:rtl/>
        </w:rPr>
        <w:t>08</w:t>
      </w:r>
      <w:r w:rsidR="00CB01DB">
        <w:rPr>
          <w:rFonts w:hint="cs"/>
          <w:b/>
          <w:bCs/>
          <w:highlight w:val="lightGray"/>
          <w:rtl/>
        </w:rPr>
        <w:t>/2019</w:t>
      </w:r>
      <w:r w:rsidR="00DD3D3F" w:rsidRPr="00920636">
        <w:rPr>
          <w:rFonts w:hint="cs"/>
          <w:b/>
          <w:bCs/>
          <w:highlight w:val="lightGray"/>
          <w:rtl/>
        </w:rPr>
        <w:t xml:space="preserve"> </w:t>
      </w:r>
      <w:r>
        <w:rPr>
          <w:rFonts w:cs="Arial" w:hint="cs"/>
          <w:b/>
          <w:bCs/>
          <w:highlight w:val="lightGray"/>
          <w:rtl/>
          <w:lang w:bidi="ar-SA"/>
        </w:rPr>
        <w:t>الساعة</w:t>
      </w:r>
      <w:r w:rsidR="00DD3D3F" w:rsidRPr="00920636">
        <w:rPr>
          <w:rFonts w:hint="cs"/>
          <w:b/>
          <w:bCs/>
          <w:highlight w:val="lightGray"/>
          <w:rtl/>
        </w:rPr>
        <w:t xml:space="preserve"> 14:00</w:t>
      </w:r>
      <w:r w:rsidR="00DD3D3F" w:rsidRPr="00C12898">
        <w:rPr>
          <w:rFonts w:hint="cs"/>
          <w:rtl/>
        </w:rPr>
        <w:t>.</w:t>
      </w:r>
    </w:p>
    <w:p w:rsidR="004951B1" w:rsidRDefault="004951B1" w:rsidP="004951B1">
      <w:pPr>
        <w:spacing w:line="360" w:lineRule="auto"/>
        <w:contextualSpacing/>
        <w:rPr>
          <w:rtl/>
        </w:rPr>
      </w:pPr>
    </w:p>
    <w:p w:rsidR="004951B1" w:rsidRDefault="004951B1" w:rsidP="004951B1">
      <w:pPr>
        <w:spacing w:line="360" w:lineRule="auto"/>
        <w:contextualSpacing/>
      </w:pPr>
    </w:p>
    <w:p w:rsidR="004951B1" w:rsidRDefault="004951B1" w:rsidP="004951B1">
      <w:pPr>
        <w:spacing w:line="360" w:lineRule="auto"/>
        <w:contextualSpacing/>
      </w:pPr>
    </w:p>
    <w:p w:rsidR="004951B1" w:rsidRPr="00272893" w:rsidRDefault="004951B1" w:rsidP="004951B1">
      <w:pPr>
        <w:spacing w:line="360" w:lineRule="auto"/>
        <w:contextualSpacing/>
        <w:rPr>
          <w:rtl/>
        </w:rPr>
      </w:pPr>
    </w:p>
    <w:sectPr w:rsidR="004951B1" w:rsidRPr="00272893" w:rsidSect="009E05D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1E27" w:rsidRDefault="009C1E27" w:rsidP="00867907">
      <w:r>
        <w:separator/>
      </w:r>
    </w:p>
  </w:endnote>
  <w:endnote w:type="continuationSeparator" w:id="0">
    <w:p w:rsidR="009C1E27" w:rsidRDefault="009C1E27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</w:rPr>
      <w:t xml:space="preserve">רח' קפלן 1 ירושלים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1E27" w:rsidRDefault="009C1E27" w:rsidP="00867907">
      <w:r>
        <w:separator/>
      </w:r>
    </w:p>
  </w:footnote>
  <w:footnote w:type="continuationSeparator" w:id="0">
    <w:p w:rsidR="009C1E27" w:rsidRDefault="009C1E27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786EDE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 w:rsidR="00867907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9C1E27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4A8E" w:rsidRDefault="00786EDE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 w:rsidR="00867907"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951B1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9C1E27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893" w:rsidRDefault="00272893" w:rsidP="00FC46AC">
    <w:pPr>
      <w:pStyle w:val="a8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 xml:space="preserve">وزارة المالية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078741E"/>
    <w:multiLevelType w:val="multilevel"/>
    <w:tmpl w:val="2C80ACD4"/>
    <w:lvl w:ilvl="0">
      <w:start w:val="1"/>
      <w:numFmt w:val="decimal"/>
      <w:lvlText w:val="%1."/>
      <w:lvlJc w:val="left"/>
      <w:pPr>
        <w:ind w:left="360" w:hanging="360"/>
      </w:pPr>
      <w:rPr>
        <w:rFonts w:ascii="FrankRuehl" w:hAnsi="FrankRuehl" w:cs="FrankRueh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FrankRuehl" w:hAnsi="FrankRuehl" w:cs="FrankRueh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47A66176"/>
    <w:multiLevelType w:val="multilevel"/>
    <w:tmpl w:val="A0BCB6B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83" w:hanging="660"/>
      </w:pPr>
      <w:rPr>
        <w:rFonts w:hint="default"/>
      </w:rPr>
    </w:lvl>
    <w:lvl w:ilvl="2">
      <w:start w:val="9"/>
      <w:numFmt w:val="decimal"/>
      <w:isLgl/>
      <w:lvlText w:val="%1.%2.%3"/>
      <w:lvlJc w:val="left"/>
      <w:pPr>
        <w:ind w:left="1966" w:hanging="720"/>
      </w:pPr>
      <w:rPr>
        <w:rFonts w:hint="default"/>
      </w:rPr>
    </w:lvl>
    <w:lvl w:ilvl="3">
      <w:start w:val="7"/>
      <w:numFmt w:val="decimal"/>
      <w:isLgl/>
      <w:lvlText w:val="%1.%2.%3.%4"/>
      <w:lvlJc w:val="left"/>
      <w:pPr>
        <w:ind w:left="25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7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784" w:hanging="1800"/>
      </w:pPr>
      <w:rPr>
        <w:rFonts w:hint="default"/>
      </w:rPr>
    </w:lvl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4"/>
  </w:num>
  <w:num w:numId="10">
    <w:abstractNumId w:val="6"/>
  </w:num>
  <w:num w:numId="11">
    <w:abstractNumId w:val="6"/>
    <w:lvlOverride w:ilvl="0">
      <w:startOverride w:val="9"/>
    </w:lvlOverride>
    <w:lvlOverride w:ilvl="1">
      <w:startOverride w:val="1"/>
    </w:lvlOverride>
    <w:lvlOverride w:ilvl="2">
      <w:startOverride w:val="9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907"/>
    <w:rsid w:val="00000F99"/>
    <w:rsid w:val="00014182"/>
    <w:rsid w:val="00021DC9"/>
    <w:rsid w:val="00033085"/>
    <w:rsid w:val="00037937"/>
    <w:rsid w:val="00047C97"/>
    <w:rsid w:val="000520B7"/>
    <w:rsid w:val="000568CE"/>
    <w:rsid w:val="00066383"/>
    <w:rsid w:val="00067304"/>
    <w:rsid w:val="00093B9D"/>
    <w:rsid w:val="000A57F9"/>
    <w:rsid w:val="000C04AE"/>
    <w:rsid w:val="000E6098"/>
    <w:rsid w:val="000E632C"/>
    <w:rsid w:val="0010326C"/>
    <w:rsid w:val="00105DD6"/>
    <w:rsid w:val="001236AB"/>
    <w:rsid w:val="0012371B"/>
    <w:rsid w:val="00131C68"/>
    <w:rsid w:val="001611C6"/>
    <w:rsid w:val="00164B30"/>
    <w:rsid w:val="0018292D"/>
    <w:rsid w:val="001975F3"/>
    <w:rsid w:val="001A7C42"/>
    <w:rsid w:val="001B1304"/>
    <w:rsid w:val="001B221B"/>
    <w:rsid w:val="001C4F6D"/>
    <w:rsid w:val="001D55DD"/>
    <w:rsid w:val="001E548A"/>
    <w:rsid w:val="001F63F9"/>
    <w:rsid w:val="0021144A"/>
    <w:rsid w:val="002201E7"/>
    <w:rsid w:val="00261E9C"/>
    <w:rsid w:val="00272893"/>
    <w:rsid w:val="00275887"/>
    <w:rsid w:val="0029227B"/>
    <w:rsid w:val="002A54A3"/>
    <w:rsid w:val="002A7FEA"/>
    <w:rsid w:val="002B3BB3"/>
    <w:rsid w:val="002D7789"/>
    <w:rsid w:val="002E0D5C"/>
    <w:rsid w:val="002E38F4"/>
    <w:rsid w:val="002F197C"/>
    <w:rsid w:val="002F2FE2"/>
    <w:rsid w:val="0031622C"/>
    <w:rsid w:val="00325E01"/>
    <w:rsid w:val="003300E6"/>
    <w:rsid w:val="00332801"/>
    <w:rsid w:val="00337AEB"/>
    <w:rsid w:val="00361114"/>
    <w:rsid w:val="003840FE"/>
    <w:rsid w:val="0038600F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45C2"/>
    <w:rsid w:val="0046770A"/>
    <w:rsid w:val="004951B1"/>
    <w:rsid w:val="004A2ED8"/>
    <w:rsid w:val="004C127D"/>
    <w:rsid w:val="004C5538"/>
    <w:rsid w:val="004D65A1"/>
    <w:rsid w:val="004E479D"/>
    <w:rsid w:val="004F3773"/>
    <w:rsid w:val="005028F9"/>
    <w:rsid w:val="00505D36"/>
    <w:rsid w:val="00510E1E"/>
    <w:rsid w:val="00515321"/>
    <w:rsid w:val="00515E5C"/>
    <w:rsid w:val="00516FD3"/>
    <w:rsid w:val="0053166B"/>
    <w:rsid w:val="00534452"/>
    <w:rsid w:val="005371D8"/>
    <w:rsid w:val="005375CE"/>
    <w:rsid w:val="00556BE2"/>
    <w:rsid w:val="00564B2B"/>
    <w:rsid w:val="005D42E4"/>
    <w:rsid w:val="00600BFA"/>
    <w:rsid w:val="00600F1F"/>
    <w:rsid w:val="00602047"/>
    <w:rsid w:val="00602DAD"/>
    <w:rsid w:val="006309B0"/>
    <w:rsid w:val="0063544B"/>
    <w:rsid w:val="00636C46"/>
    <w:rsid w:val="00646F75"/>
    <w:rsid w:val="00655C91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3730"/>
    <w:rsid w:val="00786EDE"/>
    <w:rsid w:val="00792DB7"/>
    <w:rsid w:val="00793E5C"/>
    <w:rsid w:val="007A373A"/>
    <w:rsid w:val="007D4118"/>
    <w:rsid w:val="007E2692"/>
    <w:rsid w:val="0080160A"/>
    <w:rsid w:val="00824E3D"/>
    <w:rsid w:val="0082739B"/>
    <w:rsid w:val="00843B9D"/>
    <w:rsid w:val="0084512F"/>
    <w:rsid w:val="00851A3D"/>
    <w:rsid w:val="0085472B"/>
    <w:rsid w:val="00863738"/>
    <w:rsid w:val="00864DB3"/>
    <w:rsid w:val="00867907"/>
    <w:rsid w:val="00867AE5"/>
    <w:rsid w:val="00870D8A"/>
    <w:rsid w:val="00887B8B"/>
    <w:rsid w:val="008B39D7"/>
    <w:rsid w:val="008E77BE"/>
    <w:rsid w:val="00910BC9"/>
    <w:rsid w:val="00912AD5"/>
    <w:rsid w:val="00915C9A"/>
    <w:rsid w:val="00920636"/>
    <w:rsid w:val="00935E81"/>
    <w:rsid w:val="00970508"/>
    <w:rsid w:val="00971E14"/>
    <w:rsid w:val="00972500"/>
    <w:rsid w:val="00984291"/>
    <w:rsid w:val="00986444"/>
    <w:rsid w:val="009908E4"/>
    <w:rsid w:val="00990A24"/>
    <w:rsid w:val="009A739D"/>
    <w:rsid w:val="009A7F1B"/>
    <w:rsid w:val="009B364C"/>
    <w:rsid w:val="009B4368"/>
    <w:rsid w:val="009B526E"/>
    <w:rsid w:val="009B64FE"/>
    <w:rsid w:val="009C1E27"/>
    <w:rsid w:val="009E05D9"/>
    <w:rsid w:val="009E52B5"/>
    <w:rsid w:val="009F7F7A"/>
    <w:rsid w:val="00A15876"/>
    <w:rsid w:val="00A15D5D"/>
    <w:rsid w:val="00A30921"/>
    <w:rsid w:val="00A5350B"/>
    <w:rsid w:val="00A5751E"/>
    <w:rsid w:val="00A67A4F"/>
    <w:rsid w:val="00A7396A"/>
    <w:rsid w:val="00A73972"/>
    <w:rsid w:val="00A84333"/>
    <w:rsid w:val="00A84658"/>
    <w:rsid w:val="00A944CC"/>
    <w:rsid w:val="00AA4752"/>
    <w:rsid w:val="00AA4B92"/>
    <w:rsid w:val="00AC0823"/>
    <w:rsid w:val="00AD0167"/>
    <w:rsid w:val="00AD0B25"/>
    <w:rsid w:val="00AE7F14"/>
    <w:rsid w:val="00AF1C47"/>
    <w:rsid w:val="00B03E2B"/>
    <w:rsid w:val="00B041F7"/>
    <w:rsid w:val="00B311D4"/>
    <w:rsid w:val="00B31B79"/>
    <w:rsid w:val="00B429D7"/>
    <w:rsid w:val="00B53C4E"/>
    <w:rsid w:val="00B60EE6"/>
    <w:rsid w:val="00B67385"/>
    <w:rsid w:val="00B91AF0"/>
    <w:rsid w:val="00B93390"/>
    <w:rsid w:val="00B93A25"/>
    <w:rsid w:val="00BB393A"/>
    <w:rsid w:val="00BD67E7"/>
    <w:rsid w:val="00BF7EFA"/>
    <w:rsid w:val="00C01906"/>
    <w:rsid w:val="00C158BF"/>
    <w:rsid w:val="00C171DC"/>
    <w:rsid w:val="00C27AC8"/>
    <w:rsid w:val="00C37F33"/>
    <w:rsid w:val="00C405CF"/>
    <w:rsid w:val="00C4696D"/>
    <w:rsid w:val="00C539FB"/>
    <w:rsid w:val="00C541B2"/>
    <w:rsid w:val="00C80520"/>
    <w:rsid w:val="00C83DCF"/>
    <w:rsid w:val="00C84ABA"/>
    <w:rsid w:val="00CA0CB9"/>
    <w:rsid w:val="00CA61AF"/>
    <w:rsid w:val="00CB01DB"/>
    <w:rsid w:val="00CB40A4"/>
    <w:rsid w:val="00CB73DF"/>
    <w:rsid w:val="00CC059E"/>
    <w:rsid w:val="00CC356E"/>
    <w:rsid w:val="00CD2E04"/>
    <w:rsid w:val="00CD6DB8"/>
    <w:rsid w:val="00CE0517"/>
    <w:rsid w:val="00CE3643"/>
    <w:rsid w:val="00CE7C7E"/>
    <w:rsid w:val="00CF44BB"/>
    <w:rsid w:val="00D33979"/>
    <w:rsid w:val="00D3411B"/>
    <w:rsid w:val="00D35051"/>
    <w:rsid w:val="00D66453"/>
    <w:rsid w:val="00D731DA"/>
    <w:rsid w:val="00D969C1"/>
    <w:rsid w:val="00DA0678"/>
    <w:rsid w:val="00DD3D3F"/>
    <w:rsid w:val="00DD5320"/>
    <w:rsid w:val="00DE069A"/>
    <w:rsid w:val="00DE7CC8"/>
    <w:rsid w:val="00DF73FF"/>
    <w:rsid w:val="00E306A9"/>
    <w:rsid w:val="00E36221"/>
    <w:rsid w:val="00E41B31"/>
    <w:rsid w:val="00E449A1"/>
    <w:rsid w:val="00E50065"/>
    <w:rsid w:val="00E56588"/>
    <w:rsid w:val="00E95EEF"/>
    <w:rsid w:val="00EA6729"/>
    <w:rsid w:val="00EC303E"/>
    <w:rsid w:val="00EE6F8A"/>
    <w:rsid w:val="00EF71D7"/>
    <w:rsid w:val="00F00D41"/>
    <w:rsid w:val="00F0592A"/>
    <w:rsid w:val="00F25ABF"/>
    <w:rsid w:val="00F349E3"/>
    <w:rsid w:val="00F45E6A"/>
    <w:rsid w:val="00F509E4"/>
    <w:rsid w:val="00F74EF7"/>
    <w:rsid w:val="00F80DA7"/>
    <w:rsid w:val="00F87B8B"/>
    <w:rsid w:val="00F975CB"/>
    <w:rsid w:val="00FE3193"/>
    <w:rsid w:val="00FE3F33"/>
    <w:rsid w:val="00FE61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A4BC7CB-F49D-48A2-9761-D4034B90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  <w:style w:type="paragraph" w:customStyle="1" w:styleId="NumberList0">
    <w:name w:val="Number List 0"/>
    <w:basedOn w:val="a"/>
    <w:rsid w:val="00A5350B"/>
    <w:pPr>
      <w:numPr>
        <w:numId w:val="10"/>
      </w:numPr>
      <w:spacing w:before="120" w:after="120" w:line="320" w:lineRule="exact"/>
    </w:pPr>
    <w:rPr>
      <w:rFonts w:cs="David"/>
      <w:sz w:val="22"/>
      <w:szCs w:val="24"/>
    </w:rPr>
  </w:style>
  <w:style w:type="character" w:styleId="af">
    <w:name w:val="annotation reference"/>
    <w:basedOn w:val="a0"/>
    <w:uiPriority w:val="99"/>
    <w:semiHidden/>
    <w:unhideWhenUsed/>
    <w:rsid w:val="00E36221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E36221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E3622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E36221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E36221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35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4D367-6675-4130-BD54-68EFAA0323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325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זהבית עמון</cp:lastModifiedBy>
  <cp:revision>2</cp:revision>
  <cp:lastPrinted>2017-07-25T12:32:00Z</cp:lastPrinted>
  <dcterms:created xsi:type="dcterms:W3CDTF">2019-07-03T12:13:00Z</dcterms:created>
  <dcterms:modified xsi:type="dcterms:W3CDTF">2019-07-03T12:13:00Z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notes://MAOR2/Doc/Hashkal/HativatSachardoc.nsf/0/0DD22510EE07D41AC225815F0025EDE1/?OpenDocument</vt:lpwstr>
  </property>
  <property fmtid="{D5CDD505-2E9C-101B-9397-08002B2CF9AE}" pid="3" name="MaorRecipients0">
    <vt:lpwstr>shacharz@mof.gov.il</vt:lpwstr>
  </property>
</Properties>
</file>